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BD828"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b/>
          <w:bCs/>
          <w:color w:val="333333"/>
          <w:spacing w:val="5"/>
          <w:sz w:val="24"/>
          <w:szCs w:val="24"/>
        </w:rPr>
        <w:t>Ngày có hiệu lực: 27 tháng 1 năm 2025</w:t>
      </w:r>
    </w:p>
    <w:p w14:paraId="32806487"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Chào mừng bạn đến với WPBay, một sàn giao dịch trực tuyến dành cho các nhà phát triển WordPress để bán và mua các plugin, theme và các sản phẩm liên quan. Bằng cách sử dụng trang web, dịch vụ hoặc sản phẩm của WPBay (gọi chung là “Dịch vụ”), bạn đồng ý tuân thủ và chịu ràng buộc bởi các Điều khoản và Điều kiện sau đây. Vui lòng đọc kỹ trước khi sử dụng Dịch vụ của chúng tôi.</w:t>
      </w:r>
    </w:p>
    <w:p w14:paraId="029D5B66"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1. </w:t>
      </w:r>
      <w:r w:rsidRPr="002D52E8">
        <w:rPr>
          <w:rFonts w:ascii="Segoe UI" w:eastAsia="Times New Roman" w:hAnsi="Segoe UI" w:cs="Segoe UI"/>
          <w:b/>
          <w:bCs/>
          <w:color w:val="333333"/>
          <w:spacing w:val="5"/>
          <w:sz w:val="24"/>
          <w:szCs w:val="24"/>
        </w:rPr>
        <w:t>Chấp nhận các Điều khoản</w:t>
      </w:r>
    </w:p>
    <w:p w14:paraId="69C80F0D"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Bạn phải từ 16 tuổi trở lên mới được phép truy cập WPBay. Chúng tôi không cố ý thu thập bất kỳ thông tin nào từ người dưới 16 tuổi. Bằng cách truy cập hoặc sử dụng WPBay, bạn (người dùng hoặc nhà phát triển) đồng ý chịu ràng buộc bởi các Điều khoản và Điều kiện này, bao gồm cả các sửa đổi trong tương lai. Nếu bạn không đồng ý với các Điều khoản này, bạn không nên truy cập hoặc sử dụng WPBay.</w:t>
      </w:r>
    </w:p>
    <w:p w14:paraId="3AF64C01"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Bạn cần đủ 18 tuổi trở lên để trở thành thành viên hoặc 'mua' (cấp phép) các mặt hàng từ người bán. Nếu bạn dưới 18 tuổi, bạn cần có sự cho phép của cha mẹ hoặc người giám hộ để mua hàng hoặc sử dụng tài khoản của cha mẹ hoặc người giám hộ hợp pháp từ 18 tuổi trở lên, và người lớn này sẽ chịu trách nhiệm cho tất cả các hoạt động của bạn.</w:t>
      </w:r>
    </w:p>
    <w:p w14:paraId="15CE8A86"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WPBay có quyền cập nhật hoặc sửa đổi các Điều khoản này bất cứ lúc nào. Mọi thay đổi sẽ được đăng tải trên trang này và ngày cập nhật mới nhất sẽ được hiển thị trong mục “Ngày có hiệu lực” ở đầu trang này. Bạn có trách nhiệm kiểm tra các bản cập nhật.</w:t>
      </w:r>
    </w:p>
    <w:p w14:paraId="2FA4E716"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Bằng việc mua các sản phẩm được bán trên WPBay, bạn xác nhận rằng bạn đã đọc và đồng ý với các Điều khoản &amp; Điều kiện được nêu chi tiết trên trang này.</w:t>
      </w:r>
    </w:p>
    <w:p w14:paraId="6441F781"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2. </w:t>
      </w:r>
      <w:r w:rsidRPr="002D52E8">
        <w:rPr>
          <w:rFonts w:ascii="Segoe UI" w:eastAsia="Times New Roman" w:hAnsi="Segoe UI" w:cs="Segoe UI"/>
          <w:b/>
          <w:bCs/>
          <w:color w:val="333333"/>
          <w:spacing w:val="5"/>
          <w:sz w:val="24"/>
          <w:szCs w:val="24"/>
        </w:rPr>
        <w:t>Đăng ký tài khoản</w:t>
      </w:r>
    </w:p>
    <w:p w14:paraId="51C0F8C3"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Để bán hoặc mua plugin, giao diện hoặc các sản phẩm khác trên WPBay, bạn phải tạo tài khoản. Bằng cách đăng ký, bạn cam kết và đảm bảo rằng tất cả thông tin bạn cung cấp là chính xác, đầy đủ và cập nhật. Bạn đồng ý giữ bí mật thông tin tài khoản của mình và thông báo ngay cho WPBay về bất kỳ việc sử dụng trái phép nào đối với tài khoản của bạn.</w:t>
      </w:r>
    </w:p>
    <w:p w14:paraId="73143611"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Việc tạo tài khoản là miễn phí. Khi tạo tài khoản, bạn sẽ có thể 'mua' (cấp phép) các mặt hàng từ người bán, tham gia vào các diễn đàn trực tuyến của chúng tôi và đóng góp vào hệ sinh thái của chúng tôi. Việc trở thành thành viên cũng mang đến cho bạn cơ hội trở thành người bán.</w:t>
      </w:r>
    </w:p>
    <w:p w14:paraId="696B1339"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Bạn chịu trách nhiệm cho mọi hoạt động diễn ra dưới tài khoản của mình, bất kể bạn có cho phép hay không.</w:t>
      </w:r>
    </w:p>
    <w:p w14:paraId="4BCD6505"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Bạn cam kết rằng thông tin bạn cung cấp cho chúng tôi là đúng sự thật, chính xác và đầy đủ, và nếu bạn đăng ký tài khoản WPBay, bạn sẽ cập nhật thông tin tài khoản của mình thường xuyên (bao gồm cả địa chỉ email hiện tại).</w:t>
      </w:r>
    </w:p>
    <w:p w14:paraId="21A95F90"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 xml:space="preserve">Nếu bạn có tài khoản WPBay, bạn chịu trách nhiệm cho mọi hoạt động sử dụng trang web, bao gồm cả mọi hoạt động diễn ra liên quan đến tên người dùng và mật khẩu của bạn, vì vậy hãy giữ </w:t>
      </w:r>
      <w:r w:rsidRPr="002D52E8">
        <w:rPr>
          <w:rFonts w:ascii="Segoe UI" w:eastAsia="Times New Roman" w:hAnsi="Segoe UI" w:cs="Segoe UI"/>
          <w:color w:val="333333"/>
          <w:spacing w:val="5"/>
          <w:sz w:val="24"/>
          <w:szCs w:val="24"/>
        </w:rPr>
        <w:lastRenderedPageBreak/>
        <w:t>mật khẩu của bạn an toàn và không cho phép bất kỳ người nào khác sử dụng tên người dùng hoặc mật khẩu của bạn. Nếu bạn phát hiện bất kỳ việc sử dụng trái phép mật khẩu của mình hoặc bất kỳ vi phạm bảo mật nào, bạn cần thông báo cho chúng tôi ngay lập tức. Bạn không được sử dụng mạng riêng ảo (VPN) hoặc bất kỳ phương tiện nào khác để tránh tuân thủ các điều khoản và điều kiện này, hoặc vì bất kỳ lý do gian lận hoặc bất hợp pháp nào.</w:t>
      </w:r>
    </w:p>
    <w:p w14:paraId="79C3DC9E"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3. </w:t>
      </w:r>
      <w:r w:rsidRPr="002D52E8">
        <w:rPr>
          <w:rFonts w:ascii="Segoe UI" w:eastAsia="Times New Roman" w:hAnsi="Segoe UI" w:cs="Segoe UI"/>
          <w:b/>
          <w:bCs/>
          <w:color w:val="333333"/>
          <w:spacing w:val="5"/>
          <w:sz w:val="24"/>
          <w:szCs w:val="24"/>
        </w:rPr>
        <w:t>Điều kiện đủ điều kiện</w:t>
      </w:r>
    </w:p>
    <w:p w14:paraId="69F39A46"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Để mua hoặc bán hàng trên sàn giao dịch của chúng tôi, bạn cần phải đủ 18 tuổi trở lên.</w:t>
      </w:r>
    </w:p>
    <w:p w14:paraId="41725974"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Để trở thành người bán, bạn phải là nhà phát triển WordPress hợp pháp với địa chỉ email hợp lệ để đăng ký làm Người bán trên WPBay. Bằng việc trở thành Người bán, bạn cam kết rằng bạn là chủ sở hữu hợp pháp hoặc có các quyền cần thiết để bán các plugin, giao diện hoặc sản phẩm WordPress mà bạn niêm yết trên WPBay.</w:t>
      </w:r>
    </w:p>
    <w:p w14:paraId="5ADE91CD"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4. </w:t>
      </w:r>
      <w:r w:rsidRPr="002D52E8">
        <w:rPr>
          <w:rFonts w:ascii="Segoe UI" w:eastAsia="Times New Roman" w:hAnsi="Segoe UI" w:cs="Segoe UI"/>
          <w:b/>
          <w:bCs/>
          <w:color w:val="333333"/>
          <w:spacing w:val="5"/>
          <w:sz w:val="24"/>
          <w:szCs w:val="24"/>
        </w:rPr>
        <w:t>Đăng tải và bán sản phẩm</w:t>
      </w:r>
    </w:p>
    <w:p w14:paraId="278C5D6F"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Với tư cách là Người bán, bạn có thể đăng bán các plugin, giao diện WordPress và các sản phẩm liên quan (“Sản phẩm”) trên WPBay. Khi đăng bán Sản phẩm, bạn đồng ý cung cấp mô tả rõ ràng, chính xác và đầy đủ, ảnh chụp màn hình và các thông tin liên quan khác về Sản phẩm của mình.</w:t>
      </w:r>
    </w:p>
    <w:p w14:paraId="4EE93DBF"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Bằng việc đăng tải Sản phẩm, bạn cấp cho WPBay giấy phép toàn cầu, miễn phí bản quyền và không độc quyền để sử dụng, hiển thị và phân phối Sản phẩm trên nền tảng này.</w:t>
      </w:r>
    </w:p>
    <w:p w14:paraId="64F29ABB"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WPBay có quyền xem xét, phê duyệt hoặc từ chối bất kỳ Sản phẩm nào được rao bán. Các Sản phẩm vi phạm nguyên tắc của chúng tôi hoặc chứa mã độc hại sẽ bị xóa và có thể dẫn đến việc chấm dứt tài khoản của bạn.</w:t>
      </w:r>
    </w:p>
    <w:p w14:paraId="4A26E9AD"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5. </w:t>
      </w:r>
      <w:r w:rsidRPr="002D52E8">
        <w:rPr>
          <w:rFonts w:ascii="Segoe UI" w:eastAsia="Times New Roman" w:hAnsi="Segoe UI" w:cs="Segoe UI"/>
          <w:b/>
          <w:bCs/>
          <w:color w:val="333333"/>
          <w:spacing w:val="5"/>
          <w:sz w:val="24"/>
          <w:szCs w:val="24"/>
        </w:rPr>
        <w:t>Cách sử dụng SDK</w:t>
      </w:r>
    </w:p>
    <w:p w14:paraId="51DF6159"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WPBay cung cấp Bộ công cụ phát triển phần mềm (SDK) để tích hợp vào các plugin và giao diện được bán trên nền tảng này. Bằng cách sử dụng SDK, bạn đồng ý tuân thủ tất cả tài liệu, hướng dẫn và các thực tiễn tốt nhất do WPBay cung cấp. Bạn hoàn toàn chịu trách nhiệm đảm bảo rằng Sản phẩm của bạn hoạt động đúng cách khi được tích hợp với SDK.</w:t>
      </w:r>
    </w:p>
    <w:p w14:paraId="01A66276"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Bộ SDK được cung cấp nguyên trạng, và WPBay không đưa ra bất kỳ bảo đảm hoặc tuyên bố nào về hiệu năng, tính phù hợp với trường hợp sử dụng cụ thể của bạn hoặc hậu quả của việc tích hợp nó vào Sản phẩm của bạn.</w:t>
      </w:r>
    </w:p>
    <w:p w14:paraId="671BF526"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6. </w:t>
      </w:r>
      <w:r w:rsidRPr="002D52E8">
        <w:rPr>
          <w:rFonts w:ascii="Segoe UI" w:eastAsia="Times New Roman" w:hAnsi="Segoe UI" w:cs="Segoe UI"/>
          <w:b/>
          <w:bCs/>
          <w:color w:val="333333"/>
          <w:spacing w:val="5"/>
          <w:sz w:val="24"/>
          <w:szCs w:val="24"/>
        </w:rPr>
        <w:t>Doanh thu và Thanh toán</w:t>
      </w:r>
    </w:p>
    <w:p w14:paraId="36989A0F"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Với tư cách là Người bán, bạn sẽ nhận được một tỷ lệ phần trăm giá bán của mỗi Sản phẩm được bán trên WPBay. Tỷ lệ chia sẻ doanh thu chính xác sẽ được công bố trong quá trình đăng ký và có thể thay đổi tùy thuộc vào các yếu tố như chương trình khuyến mãi, doanh số bán hàng và phí giao dịch.</w:t>
      </w:r>
    </w:p>
    <w:p w14:paraId="175AFBEE"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lastRenderedPageBreak/>
        <w:t>WPBay sẽ xử lý tất cả các khoản thanh toán liên quan đến giao dịch và phân phối lợi nhuận cho Người bán một cách định kỳ (ví dụ: hàng tháng). Người bán chịu trách nhiệm cung cấp thông tin thanh toán chính xác và đảm bảo tài khoản thanh toán của họ luôn được cập nhật.</w:t>
      </w:r>
    </w:p>
    <w:p w14:paraId="187FA212"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7. </w:t>
      </w:r>
      <w:r w:rsidRPr="002D52E8">
        <w:rPr>
          <w:rFonts w:ascii="Segoe UI" w:eastAsia="Times New Roman" w:hAnsi="Segoe UI" w:cs="Segoe UI"/>
          <w:b/>
          <w:bCs/>
          <w:color w:val="333333"/>
          <w:spacing w:val="5"/>
          <w:sz w:val="24"/>
          <w:szCs w:val="24"/>
        </w:rPr>
        <w:t>Giá cả và Thuế</w:t>
      </w:r>
    </w:p>
    <w:p w14:paraId="73794063"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Người bán được tự do đặt giá cho các Sản phẩm được niêm yết trên WPBay, nhưng WPBay có quyền điều chỉnh giá dựa trên các hoạt động khuyến mãi, giảm giá hoặc các yếu tố khác.</w:t>
      </w:r>
    </w:p>
    <w:p w14:paraId="0DA80A7B"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Bạn chịu trách nhiệm thanh toán mọi loại thuế, phí hoặc các khoản phí khác liên quan đến việc bán Sản phẩm của bạn, bao gồm cả thuế thu nhập đối với lợi nhuận từ việc bán Sản phẩm.</w:t>
      </w:r>
    </w:p>
    <w:p w14:paraId="02A6D58C"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8. </w:t>
      </w:r>
      <w:r w:rsidRPr="002D52E8">
        <w:rPr>
          <w:rFonts w:ascii="Segoe UI" w:eastAsia="Times New Roman" w:hAnsi="Segoe UI" w:cs="Segoe UI"/>
          <w:b/>
          <w:bCs/>
          <w:color w:val="333333"/>
          <w:spacing w:val="5"/>
          <w:sz w:val="24"/>
          <w:szCs w:val="24"/>
        </w:rPr>
        <w:t>Sở hữu trí tuệ</w:t>
      </w:r>
    </w:p>
    <w:p w14:paraId="555B0C90"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Với tư cách là người bán, bạn vẫn giữ toàn bộ quyền sở hữu trí tuệ đối với các Sản phẩm mà bạn đăng bán trên WPBay, bao gồm bản quyền và nhãn hiệu thương mại. Tuy nhiên, bằng việc đăng bán Sản phẩm trên WPBay, bạn cấp cho WPBay quyền sử dụng, sao chép và hiển thị Sản phẩm của bạn trên nền tảng này với mục đích tiếp thị, bán hàng và phân phối Sản phẩm.</w:t>
      </w:r>
    </w:p>
    <w:p w14:paraId="20FDCCB4"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WPBay có quyền xóa bỏ bất kỳ Sản phẩm nào xâm phạm quyền sở hữu trí tuệ của bên thứ ba hoặc vi phạm chính sách của nền tảng.</w:t>
      </w:r>
    </w:p>
    <w:p w14:paraId="43A2DE72"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9. </w:t>
      </w:r>
      <w:r w:rsidRPr="002D52E8">
        <w:rPr>
          <w:rFonts w:ascii="Segoe UI" w:eastAsia="Times New Roman" w:hAnsi="Segoe UI" w:cs="Segoe UI"/>
          <w:b/>
          <w:bCs/>
          <w:color w:val="333333"/>
          <w:spacing w:val="5"/>
          <w:sz w:val="24"/>
          <w:szCs w:val="24"/>
        </w:rPr>
        <w:t>Hành vi bị cấm</w:t>
      </w:r>
    </w:p>
    <w:p w14:paraId="5A3C9913"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Là người dùng của WPBay, bạn đồng ý không tham gia vào bất kỳ hoạt động nào bị cấm sau đây:</w:t>
      </w:r>
    </w:p>
    <w:p w14:paraId="61C949B0" w14:textId="77777777" w:rsidR="002D52E8" w:rsidRPr="002D52E8" w:rsidRDefault="002D52E8" w:rsidP="002D52E8">
      <w:pPr>
        <w:numPr>
          <w:ilvl w:val="0"/>
          <w:numId w:val="1"/>
        </w:numPr>
        <w:shd w:val="clear" w:color="auto" w:fill="FFFFFF"/>
        <w:spacing w:after="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Tải lên, đăng tải hoặc phân phối bất kỳ nội dung nào bất hợp pháp, gây hại hoặc vi phạm quyền của người khác.</w:t>
      </w:r>
    </w:p>
    <w:p w14:paraId="021CD256" w14:textId="77777777" w:rsidR="002D52E8" w:rsidRPr="002D52E8" w:rsidRDefault="002D52E8" w:rsidP="002D52E8">
      <w:pPr>
        <w:numPr>
          <w:ilvl w:val="0"/>
          <w:numId w:val="1"/>
        </w:numPr>
        <w:shd w:val="clear" w:color="auto" w:fill="FFFFFF"/>
        <w:spacing w:after="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Sử dụng nền tảng này để thực hiện hành vi gian lận, thao túng hoặc các hành vi phi đạo đức khác.</w:t>
      </w:r>
    </w:p>
    <w:p w14:paraId="26BDE836" w14:textId="77777777" w:rsidR="002D52E8" w:rsidRPr="002D52E8" w:rsidRDefault="002D52E8" w:rsidP="002D52E8">
      <w:pPr>
        <w:numPr>
          <w:ilvl w:val="0"/>
          <w:numId w:val="1"/>
        </w:numPr>
        <w:shd w:val="clear" w:color="auto" w:fill="FFFFFF"/>
        <w:spacing w:after="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Giả mạo danh tính hoặc sản phẩm bạn bán.</w:t>
      </w:r>
    </w:p>
    <w:p w14:paraId="5E823795" w14:textId="77777777" w:rsidR="002D52E8" w:rsidRPr="002D52E8" w:rsidRDefault="002D52E8" w:rsidP="002D52E8">
      <w:pPr>
        <w:numPr>
          <w:ilvl w:val="0"/>
          <w:numId w:val="1"/>
        </w:numPr>
        <w:shd w:val="clear" w:color="auto" w:fill="FFFFFF"/>
        <w:spacing w:after="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Sử dụng các công cụ tự động hoặc bot để thao túng kết quả tìm kiếm hoặc tham gia vào các hình thức thao túng khác trên nền tảng.</w:t>
      </w:r>
    </w:p>
    <w:p w14:paraId="449B4969" w14:textId="77777777" w:rsidR="002D52E8" w:rsidRPr="002D52E8" w:rsidRDefault="002D52E8" w:rsidP="002D52E8">
      <w:pPr>
        <w:numPr>
          <w:ilvl w:val="0"/>
          <w:numId w:val="1"/>
        </w:numPr>
        <w:shd w:val="clear" w:color="auto" w:fill="FFFFFF"/>
        <w:spacing w:after="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Vi phạm mọi luật hoặc quy định hiện hành liên quan đến việc bán sản phẩm kỹ thuật số.</w:t>
      </w:r>
    </w:p>
    <w:p w14:paraId="145C2BC5"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WPBay có quyền đình chỉ hoặc chấm dứt tài khoản của bạn nếu bạn có bất kỳ hành vi nào bị cấm.</w:t>
      </w:r>
    </w:p>
    <w:p w14:paraId="2F07EA40"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10. </w:t>
      </w:r>
      <w:r w:rsidRPr="002D52E8">
        <w:rPr>
          <w:rFonts w:ascii="Segoe UI" w:eastAsia="Times New Roman" w:hAnsi="Segoe UI" w:cs="Segoe UI"/>
          <w:b/>
          <w:bCs/>
          <w:color w:val="333333"/>
          <w:spacing w:val="5"/>
          <w:sz w:val="24"/>
          <w:szCs w:val="24"/>
        </w:rPr>
        <w:t>Quyền riêng tư và bảo vệ dữ liệu</w:t>
      </w:r>
    </w:p>
    <w:p w14:paraId="5DB2703E"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WPBay cam kết bảo vệ quyền riêng tư và thông tin cá nhân của bạn. Chính sách bảo mật của chúng tôi nêu rõ cách chúng tôi thu thập, sử dụng và bảo vệ thông tin của bạn. Bằng cách sử dụng WPBay, bạn đồng ý với việc thu thập và sử dụng dữ liệu của bạn theo Chính sách bảo mật.</w:t>
      </w:r>
    </w:p>
    <w:p w14:paraId="2188CFF2"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11. </w:t>
      </w:r>
      <w:r w:rsidRPr="002D52E8">
        <w:rPr>
          <w:rFonts w:ascii="Segoe UI" w:eastAsia="Times New Roman" w:hAnsi="Segoe UI" w:cs="Segoe UI"/>
          <w:b/>
          <w:bCs/>
          <w:color w:val="333333"/>
          <w:spacing w:val="5"/>
          <w:sz w:val="24"/>
          <w:szCs w:val="24"/>
        </w:rPr>
        <w:t>Giải quyết tranh chấp và hoàn tiền</w:t>
      </w:r>
    </w:p>
    <w:p w14:paraId="189E2D17"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Trong trường hợp xảy ra tranh chấp giữa Người mua và Người bán, WPBay có thể hỗ trợ giải quyết vấn đề. Tuy nhiên, WPBay không chịu trách nhiệm trực tiếp giải quyết bất kỳ tranh chấp nào liên quan đến Sản phẩm.</w:t>
      </w:r>
    </w:p>
    <w:p w14:paraId="07348B59"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lastRenderedPageBreak/>
        <w:t>12. </w:t>
      </w:r>
      <w:r w:rsidRPr="002D52E8">
        <w:rPr>
          <w:rFonts w:ascii="Segoe UI" w:eastAsia="Times New Roman" w:hAnsi="Segoe UI" w:cs="Segoe UI"/>
          <w:b/>
          <w:bCs/>
          <w:color w:val="333333"/>
          <w:spacing w:val="5"/>
          <w:sz w:val="24"/>
          <w:szCs w:val="24"/>
        </w:rPr>
        <w:t>Chấm dứt</w:t>
      </w:r>
    </w:p>
    <w:p w14:paraId="05D28D75"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WPBay có quyền đình chỉ hoặc chấm dứt tài khoản của bạn nếu bạn vi phạm các Điều khoản và Điều kiện này, tham gia vào các hoạt động gian lận hoặc bất hợp pháp, hoặc vì bất kỳ lý do nào khác theo quyết định của chúng tôi. Bạn có thể chấm dứt tài khoản của mình bất cứ lúc nào bằng cách liên hệ với bộ phận hỗ trợ của WPBay.</w:t>
      </w:r>
    </w:p>
    <w:p w14:paraId="798976DA"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Khi bị chấm dứt, bạn sẽ không còn quyền truy cập vào nền tảng và có thể mất toàn bộ thu nhập hoặc số dư tín dụng liên quan đến tài khoản của mình.</w:t>
      </w:r>
    </w:p>
    <w:p w14:paraId="29A16FA0"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13. </w:t>
      </w:r>
      <w:r w:rsidRPr="002D52E8">
        <w:rPr>
          <w:rFonts w:ascii="Segoe UI" w:eastAsia="Times New Roman" w:hAnsi="Segoe UI" w:cs="Segoe UI"/>
          <w:b/>
          <w:bCs/>
          <w:color w:val="333333"/>
          <w:spacing w:val="5"/>
          <w:sz w:val="24"/>
          <w:szCs w:val="24"/>
        </w:rPr>
        <w:t>Giới hạn trách nhiệm</w:t>
      </w:r>
    </w:p>
    <w:p w14:paraId="31440C4A"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WPBay không chịu trách nhiệm đối với bất kỳ thiệt hại trực tiếp, gián tiếp, ngẫu nhiên, đặc biệt hoặc hậu quả nào phát sinh từ việc bạn sử dụng nền tảng, bao gồm nhưng không giới hạn ở lợi nhuận bị mất, mất dữ liệu hoặc bất kỳ tổn thất nào khác phát sinh do các giao dịch hoặc tương tác trên nền tảng.</w:t>
      </w:r>
    </w:p>
    <w:p w14:paraId="1A985172"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14. </w:t>
      </w:r>
      <w:r w:rsidRPr="002D52E8">
        <w:rPr>
          <w:rFonts w:ascii="Segoe UI" w:eastAsia="Times New Roman" w:hAnsi="Segoe UI" w:cs="Segoe UI"/>
          <w:b/>
          <w:bCs/>
          <w:color w:val="333333"/>
          <w:spacing w:val="5"/>
          <w:sz w:val="24"/>
          <w:szCs w:val="24"/>
        </w:rPr>
        <w:t>Bồi thường</w:t>
      </w:r>
    </w:p>
    <w:p w14:paraId="60793EBB"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Bạn đồng ý bồi thường và miễn trách nhiệm cho WPBay, các công ty liên kết, nhân viên, đại lý và đối tác của WPBay khỏi mọi khiếu nại, thiệt hại, tổn thất, trách nhiệm pháp lý và chi phí (bao gồm cả phí luật sư) phát sinh từ việc bạn sử dụng nền tảng, việc bán Sản phẩm của bạn hoặc bất kỳ vi phạm nào đối với các Điều khoản và Điều kiện này.</w:t>
      </w:r>
    </w:p>
    <w:p w14:paraId="26686E3E"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15. </w:t>
      </w:r>
      <w:r w:rsidRPr="002D52E8">
        <w:rPr>
          <w:rFonts w:ascii="Segoe UI" w:eastAsia="Times New Roman" w:hAnsi="Segoe UI" w:cs="Segoe UI"/>
          <w:b/>
          <w:bCs/>
          <w:color w:val="333333"/>
          <w:spacing w:val="5"/>
          <w:sz w:val="24"/>
          <w:szCs w:val="24"/>
        </w:rPr>
        <w:t>Luật điều chỉnh</w:t>
      </w:r>
    </w:p>
    <w:p w14:paraId="0F59FFFE"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Các Điều khoản và Điều kiện này sẽ được điều chỉnh và giải thích theo luật của quốc gia nơi WPBay đăng ký. Bất kỳ tranh chấp nào phát sinh từ các Điều khoản này sẽ thuộc thẩm quyền giải quyết độc quyền của các tòa án tại quốc gia đó.</w:t>
      </w:r>
    </w:p>
    <w:p w14:paraId="0ABE60FC"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16. </w:t>
      </w:r>
      <w:r w:rsidRPr="002D52E8">
        <w:rPr>
          <w:rFonts w:ascii="Segoe UI" w:eastAsia="Times New Roman" w:hAnsi="Segoe UI" w:cs="Segoe UI"/>
          <w:b/>
          <w:bCs/>
          <w:color w:val="333333"/>
          <w:spacing w:val="5"/>
          <w:sz w:val="24"/>
          <w:szCs w:val="24"/>
        </w:rPr>
        <w:t>Nội dung trang web</w:t>
      </w:r>
    </w:p>
    <w:p w14:paraId="449B4F61"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Tất cả nội dung trang web, bao gồm hình ảnh và tài liệu được đăng tải trên wpbay.com đều thuộc sở hữu của WPBay. Bất kỳ nội dung nào được sao chép từ trang web này đều phải được sự cho phép trước. Nội dung từ trang web này không được sử dụng hoặc khai thác cho mục đích thương mại hoặc phi thương mại mà không có sự đồng ý bằng văn bản trước đó từ chúng tôi.</w:t>
      </w:r>
    </w:p>
    <w:p w14:paraId="1541200C"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17. </w:t>
      </w:r>
      <w:r w:rsidRPr="002D52E8">
        <w:rPr>
          <w:rFonts w:ascii="Segoe UI" w:eastAsia="Times New Roman" w:hAnsi="Segoe UI" w:cs="Segoe UI"/>
          <w:b/>
          <w:bCs/>
          <w:color w:val="333333"/>
          <w:spacing w:val="5"/>
          <w:sz w:val="24"/>
          <w:szCs w:val="24"/>
        </w:rPr>
        <w:t>Email giao dịch</w:t>
      </w:r>
    </w:p>
    <w:p w14:paraId="7E771DBC"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WPBay đôi khi có thể gửi cho bạn các thông báo qua email liên quan đến giấy phép Plugin hoặc Theme của bạn. Các email giao dịch này có thể bao gồm thông báo về những thay đổi về giấy phép, thay đổi về điều khoản và điều kiện của chúng tôi, thông báo hết hạn giấy phép và các email giao dịch khác liên quan đến việc mua Plugin hoặc Theme của bạn.</w:t>
      </w:r>
    </w:p>
    <w:p w14:paraId="3ABCAA09"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18. </w:t>
      </w:r>
      <w:r w:rsidRPr="002D52E8">
        <w:rPr>
          <w:rFonts w:ascii="Segoe UI" w:eastAsia="Times New Roman" w:hAnsi="Segoe UI" w:cs="Segoe UI"/>
          <w:b/>
          <w:bCs/>
          <w:color w:val="333333"/>
          <w:spacing w:val="5"/>
          <w:sz w:val="24"/>
          <w:szCs w:val="24"/>
        </w:rPr>
        <w:t>Thay đổi giá cả</w:t>
      </w:r>
    </w:p>
    <w:p w14:paraId="72D3F51B"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 xml:space="preserve">WPBay có quyền, bất cứ lúc nào, sửa đổi hoặc ngừng cung cấp, tạm thời hoặc vĩnh viễn, giấy phép hỗ trợ có hoặc không cần thông báo. Giá của tất cả các sản phẩm có thể thay đổi, được người bán </w:t>
      </w:r>
      <w:r w:rsidRPr="002D52E8">
        <w:rPr>
          <w:rFonts w:ascii="Segoe UI" w:eastAsia="Times New Roman" w:hAnsi="Segoe UI" w:cs="Segoe UI"/>
          <w:color w:val="333333"/>
          <w:spacing w:val="5"/>
          <w:sz w:val="24"/>
          <w:szCs w:val="24"/>
        </w:rPr>
        <w:lastRenderedPageBreak/>
        <w:t>tự định nghĩa. Có thể sẽ không có thông báo về việc thay đổi giá, vì người bán không bắt buộc phải thông báo trước về việc thay đổi giá sản phẩm của họ.</w:t>
      </w:r>
    </w:p>
    <w:p w14:paraId="486F04D8"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19. </w:t>
      </w:r>
      <w:r w:rsidRPr="002D52E8">
        <w:rPr>
          <w:rFonts w:ascii="Segoe UI" w:eastAsia="Times New Roman" w:hAnsi="Segoe UI" w:cs="Segoe UI"/>
          <w:b/>
          <w:bCs/>
          <w:color w:val="333333"/>
          <w:spacing w:val="5"/>
          <w:sz w:val="24"/>
          <w:szCs w:val="24"/>
        </w:rPr>
        <w:t>Bảo hành</w:t>
      </w:r>
    </w:p>
    <w:p w14:paraId="6619AC02"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Các plugin và theme được bán trên WPBay được đảm bảo hoạt động trên một bản cài đặt WordPress sạch. Chúng tôi không đảm bảo chúng sẽ hoạt động với tất cả các plugin của bên thứ ba hoặc với tất cả các trình duyệt web. Chúng tôi không chịu trách nhiệm cho bất kỳ xung đột tương thích plugin nào có thể xảy ra. Chính sách của chúng tôi là hỗ trợ các plugin của mình tốt nhất có thể và chúng tôi sẽ cung cấp hỗ trợ cho các xung đột plugin của bên thứ ba theo quyết định của chúng tôi hoặc khi có thời gian. Chúng tôi không chịu trách nhiệm cho bất kỳ mất mát dữ liệu nào có thể xảy ra do việc cài đặt các plugin hoặc theme được bán trên WPBay.</w:t>
      </w:r>
    </w:p>
    <w:p w14:paraId="01E8A4E4"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20. </w:t>
      </w:r>
      <w:r w:rsidRPr="002D52E8">
        <w:rPr>
          <w:rFonts w:ascii="Segoe UI" w:eastAsia="Times New Roman" w:hAnsi="Segoe UI" w:cs="Segoe UI"/>
          <w:b/>
          <w:bCs/>
          <w:color w:val="333333"/>
          <w:spacing w:val="5"/>
          <w:sz w:val="24"/>
          <w:szCs w:val="24"/>
        </w:rPr>
        <w:t>Sử dụng trái phép</w:t>
      </w:r>
    </w:p>
    <w:p w14:paraId="550A8256"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Bạn không được phép đăng tải bất kỳ sản phẩm nào của chúng tôi, dù đã được chỉnh sửa hay chưa, lên bất kỳ phương tiện nào và chào bán lại hoặc phân phối lại dưới bất kỳ hình thức nào mà không có sự đồng ý bằng văn bản trước từ wpbay.com. Bạn không được phép bán lại sản phẩm của chúng tôi từ bất kỳ trang web nào như sản phẩm của riêng bạn hoặc từ bất kỳ phương tiện trực tuyến hoặc ngoại tuyến nào khác. Bất kỳ hành vi bán lại sản phẩm nào của chúng tôi sẽ dẫn đến việc chúng tôi ngay lập tức gửi thông báo DMCA cho Google, nhà cung cấp dịch vụ lưu trữ của bạn và wpbay.com sẽ tiến hành các hành động pháp lý ngay lập tức.</w:t>
      </w:r>
    </w:p>
    <w:p w14:paraId="0F371056"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21. </w:t>
      </w:r>
      <w:r w:rsidRPr="002D52E8">
        <w:rPr>
          <w:rFonts w:ascii="Segoe UI" w:eastAsia="Times New Roman" w:hAnsi="Segoe UI" w:cs="Segoe UI"/>
          <w:b/>
          <w:bCs/>
          <w:color w:val="333333"/>
          <w:spacing w:val="5"/>
          <w:sz w:val="24"/>
          <w:szCs w:val="24"/>
        </w:rPr>
        <w:t>Liên hệ với chúng tôi</w:t>
      </w:r>
    </w:p>
    <w:p w14:paraId="4E7A7DB8" w14:textId="77777777" w:rsidR="002D52E8" w:rsidRPr="002D52E8" w:rsidRDefault="002D52E8" w:rsidP="002D52E8">
      <w:pPr>
        <w:shd w:val="clear" w:color="auto" w:fill="FFFFFF"/>
        <w:spacing w:before="100" w:beforeAutospacing="1" w:after="240" w:line="240" w:lineRule="auto"/>
        <w:rPr>
          <w:rFonts w:ascii="Segoe UI" w:eastAsia="Times New Roman" w:hAnsi="Segoe UI" w:cs="Segoe UI"/>
          <w:color w:val="333333"/>
          <w:spacing w:val="5"/>
          <w:sz w:val="24"/>
          <w:szCs w:val="24"/>
        </w:rPr>
      </w:pPr>
      <w:r w:rsidRPr="002D52E8">
        <w:rPr>
          <w:rFonts w:ascii="Segoe UI" w:eastAsia="Times New Roman" w:hAnsi="Segoe UI" w:cs="Segoe UI"/>
          <w:color w:val="333333"/>
          <w:spacing w:val="5"/>
          <w:sz w:val="24"/>
          <w:szCs w:val="24"/>
        </w:rPr>
        <w:t>Nếu bạn có bất kỳ câu hỏi hoặc thắc mắc nào về các Điều khoản và Điều kiện này, vui lòng liên hệ với chúng tôi qua địa chỉ support@wpbay.com.</w:t>
      </w:r>
    </w:p>
    <w:p w14:paraId="61AD7490" w14:textId="77777777" w:rsidR="00A95202" w:rsidRDefault="00A95202"/>
    <w:sectPr w:rsidR="00A95202" w:rsidSect="002D52E8">
      <w:pgSz w:w="12240" w:h="15840"/>
      <w:pgMar w:top="450" w:right="630" w:bottom="270" w:left="63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7A5C1C"/>
    <w:multiLevelType w:val="multilevel"/>
    <w:tmpl w:val="E1725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2E8"/>
    <w:rsid w:val="002D52E8"/>
    <w:rsid w:val="00A952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B491B"/>
  <w15:chartTrackingRefBased/>
  <w15:docId w15:val="{75CD18D0-2228-4CAF-98D1-22FC3F40C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D52E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D52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7763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5</Pages>
  <Words>1724</Words>
  <Characters>9830</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hien Quang</dc:creator>
  <cp:keywords/>
  <dc:description/>
  <cp:lastModifiedBy>hien Quang</cp:lastModifiedBy>
  <cp:revision>1</cp:revision>
  <dcterms:created xsi:type="dcterms:W3CDTF">2026-02-06T06:13:00Z</dcterms:created>
  <dcterms:modified xsi:type="dcterms:W3CDTF">2026-02-06T06:54:00Z</dcterms:modified>
</cp:coreProperties>
</file>